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4B68E7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560D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3034343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149D0" w:rsidRPr="00A149D0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:rsidRPr="001D4CF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0E01FDFC" w:rsidR="00056AC8" w:rsidRPr="00A149D0" w:rsidRDefault="00A149D0" w:rsidP="00A149D0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A149D0">
              <w:rPr>
                <w:rFonts w:eastAsia="Arial Unicode MS"/>
                <w:noProof/>
                <w:sz w:val="22"/>
                <w:szCs w:val="22"/>
                <w:lang w:val="fi-FI"/>
              </w:rPr>
              <w:t>Lõõtsa tn 12 Lasnamäe linnaosa, Tallinn Harju maakond 11415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Pr="00A149D0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59E7615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Mõigu 3, Tallinn, Harju maakond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45B7C194" w:rsidR="00C5207C" w:rsidRDefault="00B1337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5547836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42F153B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13376">
              <w:rPr>
                <w:rFonts w:eastAsia="Arial Unicode MS"/>
                <w:noProof/>
                <w:sz w:val="22"/>
                <w:szCs w:val="22"/>
              </w:rPr>
              <w:t>sander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.</w:t>
            </w:r>
            <w:r w:rsidR="00B13376">
              <w:rPr>
                <w:rFonts w:eastAsia="Arial Unicode MS"/>
                <w:noProof/>
                <w:sz w:val="22"/>
                <w:szCs w:val="22"/>
              </w:rPr>
              <w:t>kotter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437E5702" w:rsidR="006A2550" w:rsidRDefault="006A255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7C766DF7" w:rsidR="005B59EA" w:rsidRDefault="00FC139F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IP8605</w:t>
            </w:r>
            <w:r w:rsidR="009E5C87" w:rsidRPr="009E5C87">
              <w:rPr>
                <w:noProof/>
                <w:sz w:val="22"/>
                <w:szCs w:val="20"/>
              </w:rPr>
              <w:t>_</w:t>
            </w:r>
            <w:r>
              <w:rPr>
                <w:noProof/>
                <w:sz w:val="22"/>
                <w:szCs w:val="20"/>
              </w:rPr>
              <w:t>Paenurme F17 nõuetekohasus</w:t>
            </w:r>
            <w:r w:rsidR="00796C45" w:rsidRPr="00796C45">
              <w:rPr>
                <w:noProof/>
                <w:sz w:val="22"/>
                <w:szCs w:val="20"/>
              </w:rPr>
              <w:t>_asendiplaan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1D150947" w:rsidR="005B59EA" w:rsidRDefault="00796C4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001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46F91896" w:rsidR="005B59EA" w:rsidRDefault="006A2550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Ristmeväli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61BB6028" w:rsidR="005B59EA" w:rsidRDefault="00FC139F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IP8605</w:t>
            </w:r>
            <w:r w:rsidR="009E5C87" w:rsidRPr="009E5C87">
              <w:rPr>
                <w:noProof/>
                <w:sz w:val="22"/>
                <w:szCs w:val="20"/>
              </w:rPr>
              <w:t>_</w:t>
            </w:r>
            <w:r>
              <w:rPr>
                <w:noProof/>
                <w:sz w:val="22"/>
                <w:szCs w:val="20"/>
              </w:rPr>
              <w:t>Paenurme F17 nõuetekohasus</w:t>
            </w:r>
            <w:r w:rsidR="00796C45" w:rsidRPr="00796C45">
              <w:rPr>
                <w:noProof/>
                <w:sz w:val="22"/>
                <w:szCs w:val="20"/>
              </w:rPr>
              <w:t>_ristmevali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5E2B690E" w:rsidR="005B59EA" w:rsidRDefault="00F6729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003</w:t>
            </w:r>
          </w:p>
        </w:tc>
      </w:tr>
      <w:tr w:rsidR="006A2550" w14:paraId="04686261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4AE41" w14:textId="4A0BAB97" w:rsidR="006A2550" w:rsidRDefault="00796C4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4DE0DC" w14:textId="737CD294" w:rsidR="006A2550" w:rsidRPr="00FC139F" w:rsidRDefault="00FC139F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 w:rsidRPr="00FC139F">
              <w:rPr>
                <w:noProof/>
                <w:sz w:val="22"/>
                <w:szCs w:val="20"/>
                <w:lang w:val="fi-FI"/>
              </w:rPr>
              <w:t>IP8605</w:t>
            </w:r>
            <w:r w:rsidR="009E5C87" w:rsidRPr="00FC139F">
              <w:rPr>
                <w:noProof/>
                <w:sz w:val="22"/>
                <w:szCs w:val="20"/>
                <w:lang w:val="fi-FI"/>
              </w:rPr>
              <w:t>_</w:t>
            </w:r>
            <w:r w:rsidRPr="00FC139F">
              <w:rPr>
                <w:noProof/>
                <w:sz w:val="22"/>
                <w:szCs w:val="20"/>
                <w:lang w:val="fi-FI"/>
              </w:rPr>
              <w:t>Paenurme F17 nõuetekohasus</w:t>
            </w:r>
            <w:r w:rsidR="00796C45" w:rsidRPr="00FC139F">
              <w:rPr>
                <w:noProof/>
                <w:sz w:val="22"/>
                <w:szCs w:val="20"/>
                <w:lang w:val="fi-FI"/>
              </w:rPr>
              <w:t>_seletuskiri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B82B78" w14:textId="32F9B948" w:rsidR="006A2550" w:rsidRDefault="00796C45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6A2550" w:rsidRPr="00796C45" w14:paraId="64576D06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0034D" w14:textId="3442AFCA" w:rsidR="006A2550" w:rsidRDefault="00796C4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IKÕ joonis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B902C" w14:textId="6FEC30CA" w:rsidR="006A2550" w:rsidRPr="00796C45" w:rsidRDefault="00FC139F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IP8605</w:t>
            </w:r>
            <w:r w:rsidR="00134D29" w:rsidRPr="00134D29">
              <w:rPr>
                <w:noProof/>
                <w:sz w:val="22"/>
                <w:szCs w:val="20"/>
                <w:lang w:val="fi-FI"/>
              </w:rPr>
              <w:t>_talumiskohustusala_</w:t>
            </w:r>
            <w:r w:rsidR="003657F5" w:rsidRPr="003657F5">
              <w:rPr>
                <w:noProof/>
                <w:sz w:val="22"/>
                <w:szCs w:val="20"/>
                <w:lang w:val="fi-FI"/>
              </w:rPr>
              <w:t>20156 Käru-Kädva tee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E68A60" w14:textId="3145D16E" w:rsidR="006A2550" w:rsidRPr="00796C45" w:rsidRDefault="00796C45">
            <w:pPr>
              <w:ind w:left="57"/>
              <w:rPr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-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ACD7658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74232B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6C694D84" w:rsidR="00317FEC" w:rsidRPr="0074232B" w:rsidRDefault="00317FEC">
            <w:pPr>
              <w:rPr>
                <w:noProof/>
                <w:sz w:val="18"/>
                <w:szCs w:val="18"/>
              </w:rPr>
            </w:pPr>
            <w:r w:rsidRPr="0074232B">
              <w:rPr>
                <w:noProof/>
                <w:sz w:val="18"/>
                <w:szCs w:val="18"/>
              </w:rPr>
              <w:t>Maakond, vald, küla</w:t>
            </w:r>
            <w:r w:rsidR="0074232B" w:rsidRPr="0074232B">
              <w:rPr>
                <w:noProof/>
                <w:sz w:val="18"/>
                <w:szCs w:val="18"/>
              </w:rPr>
              <w:t>: Järva maakond, Türi vald, Käru alev</w:t>
            </w:r>
            <w:r w:rsidR="0074232B">
              <w:rPr>
                <w:noProof/>
                <w:sz w:val="18"/>
                <w:szCs w:val="18"/>
              </w:rPr>
              <w:t>ik</w:t>
            </w:r>
          </w:p>
        </w:tc>
      </w:tr>
      <w:tr w:rsidR="00317FEC" w:rsidRPr="001D4CF8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B13376" w:rsidRDefault="00317FEC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B13376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</w:p>
        </w:tc>
      </w:tr>
      <w:tr w:rsidR="00056AC8" w:rsidRPr="001D4CF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046CE43F" w:rsidR="00056AC8" w:rsidRPr="00604E35" w:rsidRDefault="004928F0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u w:val="single"/>
                <w:lang w:val="fi-FI"/>
              </w:rPr>
              <w:t>R</w:t>
            </w:r>
            <w:r w:rsidR="006F633B" w:rsidRPr="006F633B">
              <w:rPr>
                <w:noProof/>
                <w:sz w:val="18"/>
                <w:szCs w:val="18"/>
                <w:u w:val="single"/>
                <w:lang w:val="fi-FI"/>
              </w:rPr>
              <w:t>iigiteemaa</w:t>
            </w:r>
            <w:r>
              <w:rPr>
                <w:noProof/>
                <w:sz w:val="18"/>
                <w:szCs w:val="18"/>
                <w:u w:val="single"/>
                <w:lang w:val="fi-FI"/>
              </w:rPr>
              <w:t xml:space="preserve"> </w:t>
            </w:r>
            <w:r w:rsidR="006F633B" w:rsidRPr="006F633B">
              <w:rPr>
                <w:noProof/>
                <w:sz w:val="18"/>
                <w:szCs w:val="18"/>
                <w:u w:val="single"/>
                <w:lang w:val="fi-FI"/>
              </w:rPr>
              <w:t xml:space="preserve">nr </w:t>
            </w:r>
            <w:r w:rsidR="00174693" w:rsidRPr="00174693">
              <w:rPr>
                <w:noProof/>
                <w:sz w:val="18"/>
                <w:szCs w:val="18"/>
                <w:lang w:val="fi-FI"/>
              </w:rPr>
              <w:t>20156 Käru-Kädva tee</w:t>
            </w:r>
            <w:r w:rsidR="00604E35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604E35" w:rsidRPr="00604E35">
              <w:rPr>
                <w:noProof/>
                <w:sz w:val="18"/>
                <w:szCs w:val="18"/>
                <w:lang w:val="fi-FI"/>
              </w:rPr>
              <w:t xml:space="preserve">km </w:t>
            </w:r>
            <w:r w:rsidR="00174693">
              <w:rPr>
                <w:noProof/>
                <w:sz w:val="18"/>
                <w:szCs w:val="18"/>
                <w:lang w:val="fi-FI"/>
              </w:rPr>
              <w:t>0.616</w:t>
            </w:r>
          </w:p>
        </w:tc>
      </w:tr>
      <w:tr w:rsidR="00474C0E" w:rsidRPr="001D4CF8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53BB2878" w:rsidR="00474C0E" w:rsidRPr="00B73CD1" w:rsidRDefault="00474C0E" w:rsidP="00474C0E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</w:p>
        </w:tc>
      </w:tr>
      <w:tr w:rsidR="00474C0E" w:rsidRPr="001D4CF8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355CC82E" w:rsidR="00474C0E" w:rsidRPr="00643CB7" w:rsidRDefault="00474C0E" w:rsidP="00474C0E">
            <w:pPr>
              <w:rPr>
                <w:noProof/>
                <w:sz w:val="18"/>
                <w:szCs w:val="18"/>
                <w:lang w:val="fi-FI"/>
              </w:rPr>
            </w:pPr>
          </w:p>
        </w:tc>
      </w:tr>
      <w:tr w:rsidR="00474C0E" w:rsidRPr="001D4CF8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474C0E" w:rsidRPr="00B73CD1" w:rsidRDefault="00474C0E" w:rsidP="00474C0E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474C0E" w:rsidRPr="0045032C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4DBE5301" w:rsidR="00474C0E" w:rsidRPr="0045032C" w:rsidRDefault="00474C0E" w:rsidP="00474C0E">
            <w:pPr>
              <w:rPr>
                <w:b/>
                <w:bCs/>
                <w:noProof/>
                <w:sz w:val="22"/>
                <w:szCs w:val="22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45032C">
              <w:rPr>
                <w:b/>
                <w:bCs/>
                <w:noProof/>
                <w:sz w:val="22"/>
                <w:szCs w:val="22"/>
                <w:lang w:val="fi-FI"/>
              </w:rPr>
              <w:t>AJ Paenurme: (Türi)</w:t>
            </w:r>
            <w:r w:rsidR="005C7B3A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Pr="001B4499">
              <w:rPr>
                <w:b/>
                <w:bCs/>
                <w:noProof/>
                <w:sz w:val="22"/>
                <w:szCs w:val="22"/>
                <w:lang w:val="fi-FI"/>
              </w:rPr>
              <w:t>ehitada välja maakaabel AXPK 4G</w:t>
            </w:r>
            <w:r w:rsidR="00173FC2">
              <w:rPr>
                <w:b/>
                <w:bCs/>
                <w:noProof/>
                <w:sz w:val="22"/>
                <w:szCs w:val="22"/>
                <w:lang w:val="fi-FI"/>
              </w:rPr>
              <w:t>240</w:t>
            </w:r>
            <w:r w:rsidRPr="001B4499">
              <w:rPr>
                <w:b/>
                <w:bCs/>
                <w:noProof/>
                <w:sz w:val="22"/>
                <w:szCs w:val="22"/>
                <w:lang w:val="fi-FI"/>
              </w:rPr>
              <w:t xml:space="preserve"> (</w:t>
            </w:r>
            <w:r w:rsidR="0045032C">
              <w:rPr>
                <w:b/>
                <w:bCs/>
                <w:noProof/>
                <w:sz w:val="22"/>
                <w:szCs w:val="22"/>
                <w:lang w:val="fi-FI"/>
              </w:rPr>
              <w:t>MPL446531</w:t>
            </w:r>
            <w:r w:rsidRPr="001B4499">
              <w:rPr>
                <w:b/>
                <w:bCs/>
                <w:noProof/>
                <w:sz w:val="22"/>
                <w:szCs w:val="22"/>
                <w:lang w:val="fi-FI"/>
              </w:rPr>
              <w:t>) kuni</w:t>
            </w:r>
            <w:r w:rsidR="001741C4">
              <w:rPr>
                <w:b/>
                <w:bCs/>
                <w:noProof/>
                <w:sz w:val="22"/>
                <w:szCs w:val="22"/>
                <w:lang w:val="fi-FI"/>
              </w:rPr>
              <w:t xml:space="preserve"> projekteeritud jaotuskilbini</w:t>
            </w:r>
            <w:r w:rsidR="00CD0EA5">
              <w:rPr>
                <w:b/>
                <w:bCs/>
                <w:noProof/>
                <w:sz w:val="22"/>
                <w:szCs w:val="22"/>
                <w:lang w:val="fi-FI"/>
              </w:rPr>
              <w:t>. Ristumine riigiteega kinnisel meetodil.</w:t>
            </w:r>
          </w:p>
        </w:tc>
      </w:tr>
      <w:tr w:rsidR="00474C0E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474C0E" w:rsidRDefault="00474C0E" w:rsidP="00474C0E">
            <w:pPr>
              <w:rPr>
                <w:rFonts w:eastAsia="Arial Unicode MS"/>
                <w:noProof/>
                <w:sz w:val="22"/>
                <w:szCs w:val="20"/>
              </w:rPr>
            </w:pPr>
            <w:r w:rsidRPr="0065147C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474C0E" w:rsidRPr="001D4CF8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474C0E" w:rsidRPr="00B73CD1" w:rsidRDefault="00474C0E" w:rsidP="00474C0E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474C0E" w:rsidRPr="001D4CF8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37D55F9" w:rsidR="00474C0E" w:rsidRPr="001B4499" w:rsidRDefault="00474C0E" w:rsidP="00474C0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C61955">
              <w:rPr>
                <w:b/>
                <w:bCs/>
                <w:noProof/>
                <w:sz w:val="22"/>
                <w:szCs w:val="22"/>
                <w:lang w:val="fi-FI"/>
              </w:rPr>
              <w:t xml:space="preserve">Kinnistuni jõudmiseks </w:t>
            </w:r>
            <w:r w:rsidR="00E30396">
              <w:rPr>
                <w:b/>
                <w:bCs/>
                <w:noProof/>
                <w:sz w:val="22"/>
                <w:szCs w:val="22"/>
                <w:lang w:val="fi-FI"/>
              </w:rPr>
              <w:t xml:space="preserve">on vaja </w:t>
            </w:r>
            <w:r w:rsidR="00392307">
              <w:rPr>
                <w:b/>
                <w:bCs/>
                <w:noProof/>
                <w:sz w:val="22"/>
                <w:szCs w:val="22"/>
                <w:lang w:val="fi-FI"/>
              </w:rPr>
              <w:t>ristuda riigiteega.</w:t>
            </w:r>
          </w:p>
        </w:tc>
      </w:tr>
      <w:tr w:rsidR="00474C0E" w:rsidRPr="001D4CF8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474C0E" w:rsidRPr="00750CA7" w:rsidRDefault="00474C0E" w:rsidP="00474C0E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750CA7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750CA7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750CA7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nõuded, kooskõlastused ja/või seisukohad Transpordiameti osakondadelt</w:t>
            </w:r>
          </w:p>
        </w:tc>
      </w:tr>
      <w:tr w:rsidR="00474C0E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474C0E" w:rsidRDefault="00474C0E" w:rsidP="00474C0E">
            <w:pPr>
              <w:rPr>
                <w:rFonts w:eastAsia="Arial Unicode MS"/>
                <w:noProof/>
                <w:sz w:val="22"/>
                <w:szCs w:val="20"/>
              </w:rPr>
            </w:pPr>
            <w:r w:rsidRPr="00750CA7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474C0E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474C0E" w:rsidRDefault="00474C0E" w:rsidP="00474C0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474C0E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474C0E" w:rsidRDefault="00474C0E" w:rsidP="00474C0E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474C0E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474C0E" w:rsidRDefault="00474C0E" w:rsidP="00474C0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474C0E" w:rsidRDefault="00474C0E" w:rsidP="00474C0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4E478FB" w:rsidR="00474C0E" w:rsidRDefault="00474C0E" w:rsidP="00474C0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F1585">
              <w:rPr>
                <w:rFonts w:eastAsia="Arial Unicode MS"/>
                <w:noProof/>
                <w:sz w:val="22"/>
                <w:szCs w:val="20"/>
              </w:rPr>
              <w:t>Sander Kotter</w:t>
            </w:r>
          </w:p>
        </w:tc>
      </w:tr>
      <w:tr w:rsidR="00474C0E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474C0E" w:rsidRPr="00C5207C" w:rsidRDefault="00474C0E" w:rsidP="00474C0E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474C0E" w:rsidRDefault="00474C0E" w:rsidP="00474C0E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43846B8C" w:rsidR="00474C0E" w:rsidRDefault="00474C0E" w:rsidP="00474C0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BF1585">
              <w:rPr>
                <w:noProof/>
                <w:sz w:val="20"/>
                <w:szCs w:val="20"/>
              </w:rPr>
              <w:t>/allkirjastatud digitaalselt/</w:t>
            </w:r>
          </w:p>
          <w:p w14:paraId="32C1AF7B" w14:textId="77777777" w:rsidR="00474C0E" w:rsidRDefault="00474C0E" w:rsidP="00474C0E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474C0E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474C0E" w:rsidRDefault="00474C0E" w:rsidP="00474C0E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396985BA" w:rsidR="00474C0E" w:rsidRDefault="00474C0E" w:rsidP="00474C0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695D9D">
              <w:rPr>
                <w:noProof/>
                <w:sz w:val="22"/>
                <w:szCs w:val="20"/>
              </w:rPr>
              <w:t>1</w:t>
            </w:r>
            <w:r w:rsidR="00534219">
              <w:rPr>
                <w:noProof/>
                <w:sz w:val="22"/>
                <w:szCs w:val="20"/>
              </w:rPr>
              <w:t>0</w:t>
            </w:r>
            <w:r w:rsidR="00BF1585">
              <w:rPr>
                <w:noProof/>
                <w:sz w:val="22"/>
                <w:szCs w:val="20"/>
              </w:rPr>
              <w:t>.0</w:t>
            </w:r>
            <w:r w:rsidR="00534219">
              <w:rPr>
                <w:noProof/>
                <w:sz w:val="22"/>
                <w:szCs w:val="20"/>
              </w:rPr>
              <w:t>6</w:t>
            </w:r>
            <w:r w:rsidR="00BF1585">
              <w:rPr>
                <w:noProof/>
                <w:sz w:val="22"/>
                <w:szCs w:val="20"/>
              </w:rPr>
              <w:t>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0741E" w14:textId="77777777" w:rsidR="00263EC9" w:rsidRDefault="00263EC9" w:rsidP="00B87124">
      <w:r>
        <w:separator/>
      </w:r>
    </w:p>
  </w:endnote>
  <w:endnote w:type="continuationSeparator" w:id="0">
    <w:p w14:paraId="29DEB826" w14:textId="77777777" w:rsidR="00263EC9" w:rsidRDefault="00263EC9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5BF20" w14:textId="77777777" w:rsidR="00263EC9" w:rsidRDefault="00263EC9" w:rsidP="00B87124">
      <w:r>
        <w:separator/>
      </w:r>
    </w:p>
  </w:footnote>
  <w:footnote w:type="continuationSeparator" w:id="0">
    <w:p w14:paraId="764E7F53" w14:textId="77777777" w:rsidR="00263EC9" w:rsidRDefault="00263EC9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1D4CF8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6295D"/>
    <w:rsid w:val="000702FF"/>
    <w:rsid w:val="000D1A9E"/>
    <w:rsid w:val="000E0E79"/>
    <w:rsid w:val="000E2E59"/>
    <w:rsid w:val="00131923"/>
    <w:rsid w:val="00134D29"/>
    <w:rsid w:val="00173FC2"/>
    <w:rsid w:val="001741C4"/>
    <w:rsid w:val="00174693"/>
    <w:rsid w:val="00184168"/>
    <w:rsid w:val="00185523"/>
    <w:rsid w:val="001A2B7D"/>
    <w:rsid w:val="001B4499"/>
    <w:rsid w:val="001C502D"/>
    <w:rsid w:val="001C623B"/>
    <w:rsid w:val="001D4CF8"/>
    <w:rsid w:val="00212C43"/>
    <w:rsid w:val="00232F79"/>
    <w:rsid w:val="00236660"/>
    <w:rsid w:val="00254E1E"/>
    <w:rsid w:val="00263EC9"/>
    <w:rsid w:val="0028452F"/>
    <w:rsid w:val="002D276A"/>
    <w:rsid w:val="002F13BE"/>
    <w:rsid w:val="002F1682"/>
    <w:rsid w:val="00317FEC"/>
    <w:rsid w:val="003657F5"/>
    <w:rsid w:val="00392307"/>
    <w:rsid w:val="003A22FC"/>
    <w:rsid w:val="003A3D59"/>
    <w:rsid w:val="003F5B77"/>
    <w:rsid w:val="003F7CF0"/>
    <w:rsid w:val="00403ECE"/>
    <w:rsid w:val="0045032C"/>
    <w:rsid w:val="004560D1"/>
    <w:rsid w:val="004658E5"/>
    <w:rsid w:val="00474C0E"/>
    <w:rsid w:val="004928F0"/>
    <w:rsid w:val="004955F1"/>
    <w:rsid w:val="00497B30"/>
    <w:rsid w:val="00506BF8"/>
    <w:rsid w:val="005114EA"/>
    <w:rsid w:val="00534219"/>
    <w:rsid w:val="00537F73"/>
    <w:rsid w:val="005618B1"/>
    <w:rsid w:val="00565F77"/>
    <w:rsid w:val="005B59EA"/>
    <w:rsid w:val="005C7B3A"/>
    <w:rsid w:val="00604E35"/>
    <w:rsid w:val="00643CB7"/>
    <w:rsid w:val="0065147C"/>
    <w:rsid w:val="00671065"/>
    <w:rsid w:val="00695D9D"/>
    <w:rsid w:val="006A2550"/>
    <w:rsid w:val="006C76B7"/>
    <w:rsid w:val="006D663D"/>
    <w:rsid w:val="006E0E64"/>
    <w:rsid w:val="006E1060"/>
    <w:rsid w:val="006F633B"/>
    <w:rsid w:val="00705435"/>
    <w:rsid w:val="00732E7D"/>
    <w:rsid w:val="0074232B"/>
    <w:rsid w:val="00743E84"/>
    <w:rsid w:val="00750CA7"/>
    <w:rsid w:val="0076393B"/>
    <w:rsid w:val="00777A24"/>
    <w:rsid w:val="00796C45"/>
    <w:rsid w:val="007B048A"/>
    <w:rsid w:val="007C21D1"/>
    <w:rsid w:val="007C2F9E"/>
    <w:rsid w:val="007E1CA1"/>
    <w:rsid w:val="0080521D"/>
    <w:rsid w:val="00805706"/>
    <w:rsid w:val="00832B3F"/>
    <w:rsid w:val="00887C0D"/>
    <w:rsid w:val="008B16DC"/>
    <w:rsid w:val="00912F5F"/>
    <w:rsid w:val="00983C6E"/>
    <w:rsid w:val="009E5C87"/>
    <w:rsid w:val="00A149D0"/>
    <w:rsid w:val="00A22B1A"/>
    <w:rsid w:val="00A64938"/>
    <w:rsid w:val="00AB5CF0"/>
    <w:rsid w:val="00AD4E10"/>
    <w:rsid w:val="00B13376"/>
    <w:rsid w:val="00B26DD5"/>
    <w:rsid w:val="00B56B9E"/>
    <w:rsid w:val="00B73CD1"/>
    <w:rsid w:val="00B87124"/>
    <w:rsid w:val="00BE531A"/>
    <w:rsid w:val="00BF0B4A"/>
    <w:rsid w:val="00BF1585"/>
    <w:rsid w:val="00C10875"/>
    <w:rsid w:val="00C1367B"/>
    <w:rsid w:val="00C5207C"/>
    <w:rsid w:val="00C53255"/>
    <w:rsid w:val="00C61955"/>
    <w:rsid w:val="00C61E87"/>
    <w:rsid w:val="00CD0EA5"/>
    <w:rsid w:val="00D0716E"/>
    <w:rsid w:val="00D1602D"/>
    <w:rsid w:val="00D16DF6"/>
    <w:rsid w:val="00D51778"/>
    <w:rsid w:val="00D51EF9"/>
    <w:rsid w:val="00D87328"/>
    <w:rsid w:val="00DB6EF9"/>
    <w:rsid w:val="00DB72D0"/>
    <w:rsid w:val="00E055A8"/>
    <w:rsid w:val="00E2623C"/>
    <w:rsid w:val="00E30396"/>
    <w:rsid w:val="00E830D6"/>
    <w:rsid w:val="00E90471"/>
    <w:rsid w:val="00E916D3"/>
    <w:rsid w:val="00EF027A"/>
    <w:rsid w:val="00F22F56"/>
    <w:rsid w:val="00F335AA"/>
    <w:rsid w:val="00F67291"/>
    <w:rsid w:val="00F81D2B"/>
    <w:rsid w:val="00F939C8"/>
    <w:rsid w:val="00F970C9"/>
    <w:rsid w:val="00F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Geoalus xmlns="73df23e7-f6e6-4017-acbd-2ed45e1163f6" xsi:nil="true"/>
    <Asendiplaan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Seletuskiri xmlns="73df23e7-f6e6-4017-acbd-2ed45e1163f6" xsi:nil="true"/>
    <Piirkond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TaxCatchAll xmlns="4ded9c9c-6d0e-4702-a0d1-5df61d6b98d7" xsi:nil="true"/>
    <Koosk_x00f5_lastuselt xmlns="73df23e7-f6e6-4017-acbd-2ed45e1163f6" xsi:nil="true"/>
    <T_x00f6__x00f6_nr xmlns="73df23e7-f6e6-4017-acbd-2ed45e1163f6" xsi:nil="true"/>
    <T_x00e4_htaeg xmlns="73df23e7-f6e6-4017-acbd-2ed45e1163f6" xsi:nil="true"/>
    <Teostatudsum xmlns="73df23e7-f6e6-4017-acbd-2ed45e1163f6" xsi:nil="true"/>
    <Elektriskeem xmlns="73df23e7-f6e6-4017-acbd-2ed45e1163f6" xsi:nil="true"/>
    <Endakommentaar xmlns="73df23e7-f6e6-4017-acbd-2ed45e1163f6" xsi:nil="true"/>
    <Koosk_x00f5_lastusele xmlns="73df23e7-f6e6-4017-acbd-2ed45e1163f6" xsi:nil="true"/>
    <Vastuv_x00f5_etud xmlns="73df23e7-f6e6-4017-acbd-2ed45e1163f6" xsi:nil="true"/>
    <Projekteeris xmlns="73df23e7-f6e6-4017-acbd-2ed45e1163f6">
      <UserInfo>
        <DisplayName/>
        <AccountId xsi:nil="true"/>
        <AccountType/>
      </UserInfo>
    </Projekteeris>
    <_Flow_SignoffStatus xmlns="73df23e7-f6e6-4017-acbd-2ed45e1163f6" xsi:nil="true"/>
    <Maksumus xmlns="73df23e7-f6e6-4017-acbd-2ed45e1163f6" xsi:nil="true"/>
    <LR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Maavastutav xmlns="73df23e7-f6e6-4017-acbd-2ed45e1163f6">
      <UserInfo>
        <DisplayName/>
        <AccountId xsi:nil="true"/>
        <AccountType/>
      </UserInfo>
    </Maavastutav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PT xmlns="73df23e7-f6e6-4017-acbd-2ed45e1163f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072bdefc831e1225b24c4d99d48a31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4e656e8483571160a19d532b2ebe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03B3D8-AA62-486B-AD28-BB2391734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02551-3D0C-440B-9084-171E83919680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4.xml><?xml version="1.0" encoding="utf-8"?>
<ds:datastoreItem xmlns:ds="http://schemas.openxmlformats.org/officeDocument/2006/customXml" ds:itemID="{FD7188BE-D9F8-45D6-B18D-E7A335F1B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248</Words>
  <Characters>1848</Characters>
  <Application>Microsoft Office Word</Application>
  <DocSecurity>0</DocSecurity>
  <Lines>97</Lines>
  <Paragraphs>74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Kotter Sander</cp:lastModifiedBy>
  <cp:revision>68</cp:revision>
  <cp:lastPrinted>2007-05-24T06:29:00Z</cp:lastPrinted>
  <dcterms:created xsi:type="dcterms:W3CDTF">2022-07-07T12:09:00Z</dcterms:created>
  <dcterms:modified xsi:type="dcterms:W3CDTF">2026-06-10T10:38:00Z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</Properties>
</file>